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66" w:rsidRDefault="00F65B4D" w:rsidP="00F65B4D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PITTSBURGH PSYCHOANALYTIC CENTER</w:t>
      </w:r>
    </w:p>
    <w:p w:rsidR="00F65B4D" w:rsidRDefault="00F65B4D" w:rsidP="00DC6492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Disclosure of Relevant Financial Relationships</w:t>
      </w:r>
    </w:p>
    <w:p w:rsidR="00DC6492" w:rsidRDefault="00DC6492" w:rsidP="00DC6492">
      <w:pPr>
        <w:jc w:val="center"/>
        <w:rPr>
          <w:rFonts w:ascii="Georgia" w:hAnsi="Georgia"/>
          <w:b/>
          <w:sz w:val="24"/>
          <w:szCs w:val="24"/>
        </w:rPr>
      </w:pPr>
    </w:p>
    <w:p w:rsidR="00F65B4D" w:rsidRPr="00DC6492" w:rsidRDefault="00F65B4D" w:rsidP="00F65B4D">
      <w:pPr>
        <w:rPr>
          <w:rFonts w:ascii="Georgia" w:hAnsi="Georgia"/>
          <w:b/>
          <w:sz w:val="20"/>
          <w:szCs w:val="20"/>
        </w:rPr>
      </w:pPr>
      <w:r w:rsidRPr="00DC6492">
        <w:rPr>
          <w:rFonts w:ascii="Georgia" w:hAnsi="Georgia"/>
          <w:b/>
          <w:sz w:val="20"/>
          <w:szCs w:val="20"/>
        </w:rPr>
        <w:t>Name of Individual:  ______________________________________</w:t>
      </w:r>
    </w:p>
    <w:p w:rsidR="00F65B4D" w:rsidRPr="00DC6492" w:rsidRDefault="00F65B4D" w:rsidP="00F65B4D">
      <w:pPr>
        <w:rPr>
          <w:rFonts w:ascii="Georgia" w:hAnsi="Georgia"/>
          <w:b/>
          <w:sz w:val="20"/>
          <w:szCs w:val="20"/>
        </w:rPr>
      </w:pPr>
      <w:r w:rsidRPr="00DC6492">
        <w:rPr>
          <w:rFonts w:ascii="Georgia" w:hAnsi="Georgia"/>
          <w:b/>
          <w:sz w:val="20"/>
          <w:szCs w:val="20"/>
        </w:rPr>
        <w:t>Content of Activity:  _______</w:t>
      </w:r>
      <w:r w:rsidR="004F491F">
        <w:rPr>
          <w:rFonts w:ascii="Georgia" w:hAnsi="Georgia"/>
          <w:b/>
          <w:sz w:val="20"/>
          <w:szCs w:val="20"/>
        </w:rPr>
        <w:t>All PPC Activities ___________</w:t>
      </w:r>
      <w:r w:rsidRPr="00DC6492">
        <w:rPr>
          <w:rFonts w:ascii="Georgia" w:hAnsi="Georgia"/>
          <w:b/>
          <w:sz w:val="20"/>
          <w:szCs w:val="20"/>
        </w:rPr>
        <w:t>_______</w:t>
      </w:r>
    </w:p>
    <w:p w:rsidR="00F65B4D" w:rsidRPr="00DC6492" w:rsidRDefault="00F65B4D" w:rsidP="00F65B4D">
      <w:pPr>
        <w:rPr>
          <w:rFonts w:ascii="Georgia" w:hAnsi="Georgia"/>
          <w:b/>
          <w:sz w:val="20"/>
          <w:szCs w:val="20"/>
        </w:rPr>
      </w:pPr>
      <w:r w:rsidRPr="00DC6492">
        <w:rPr>
          <w:rFonts w:ascii="Georgia" w:hAnsi="Georgia"/>
          <w:b/>
          <w:sz w:val="20"/>
          <w:szCs w:val="20"/>
        </w:rPr>
        <w:t xml:space="preserve">Date of Activity:  </w:t>
      </w:r>
      <w:r w:rsidR="004F491F">
        <w:rPr>
          <w:rFonts w:ascii="Georgia" w:hAnsi="Georgia"/>
          <w:b/>
          <w:sz w:val="20"/>
          <w:szCs w:val="20"/>
        </w:rPr>
        <w:t xml:space="preserve">________________2011-2012 </w:t>
      </w:r>
      <w:r w:rsidRPr="00DC6492">
        <w:rPr>
          <w:rFonts w:ascii="Georgia" w:hAnsi="Georgia"/>
          <w:b/>
          <w:sz w:val="20"/>
          <w:szCs w:val="20"/>
        </w:rPr>
        <w:t>________________</w:t>
      </w:r>
    </w:p>
    <w:p w:rsidR="00F65B4D" w:rsidRPr="00DC6492" w:rsidRDefault="00F65B4D" w:rsidP="00F65B4D">
      <w:pPr>
        <w:rPr>
          <w:rFonts w:ascii="Georgia" w:hAnsi="Georgia"/>
          <w:b/>
          <w:sz w:val="20"/>
          <w:szCs w:val="20"/>
        </w:rPr>
      </w:pPr>
      <w:r w:rsidRPr="00DC6492">
        <w:rPr>
          <w:rFonts w:ascii="Georgia" w:hAnsi="Georgia"/>
          <w:b/>
          <w:sz w:val="20"/>
          <w:szCs w:val="20"/>
        </w:rPr>
        <w:t>Your Role in CME Activity:   ___Planner     ___Presenter or Author</w:t>
      </w:r>
    </w:p>
    <w:p w:rsidR="00F65B4D" w:rsidRDefault="00F65B4D" w:rsidP="00F65B4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(A planner </w:t>
      </w:r>
      <w:r w:rsidRPr="00F65B4D">
        <w:rPr>
          <w:rFonts w:ascii="Georgia" w:hAnsi="Georgia"/>
          <w:sz w:val="20"/>
          <w:szCs w:val="20"/>
        </w:rPr>
        <w:t xml:space="preserve">is a person, </w:t>
      </w:r>
      <w:r w:rsidR="00DC6492" w:rsidRPr="00F65B4D">
        <w:rPr>
          <w:rFonts w:ascii="Georgia" w:hAnsi="Georgia"/>
          <w:sz w:val="20"/>
          <w:szCs w:val="20"/>
        </w:rPr>
        <w:t>clinician,</w:t>
      </w:r>
      <w:r w:rsidRPr="00F65B4D">
        <w:rPr>
          <w:rFonts w:ascii="Georgia" w:hAnsi="Georgia"/>
          <w:sz w:val="20"/>
          <w:szCs w:val="20"/>
        </w:rPr>
        <w:t xml:space="preserve"> or non-clinician, who is in a position to control, or have responsibility for, the development, management, </w:t>
      </w:r>
      <w:r w:rsidR="00DC6492" w:rsidRPr="00F65B4D">
        <w:rPr>
          <w:rFonts w:ascii="Georgia" w:hAnsi="Georgia"/>
          <w:sz w:val="20"/>
          <w:szCs w:val="20"/>
        </w:rPr>
        <w:t>presentation,</w:t>
      </w:r>
      <w:r w:rsidRPr="00F65B4D">
        <w:rPr>
          <w:rFonts w:ascii="Georgia" w:hAnsi="Georgia"/>
          <w:sz w:val="20"/>
          <w:szCs w:val="20"/>
        </w:rPr>
        <w:t xml:space="preserve"> or evaluation of the CME activity.  Examples are members of program, educational, workshop, curriculum, symposium, continuing education, and arrangements committees.)</w:t>
      </w:r>
    </w:p>
    <w:p w:rsidR="00F65B4D" w:rsidRDefault="00F65B4D" w:rsidP="00F65B4D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Instructions:  First, </w:t>
      </w:r>
      <w:r>
        <w:rPr>
          <w:rFonts w:ascii="Georgia" w:hAnsi="Georgia"/>
          <w:sz w:val="20"/>
          <w:szCs w:val="20"/>
        </w:rPr>
        <w:t>see definition of “relevant financial relationship” and “conflict of inter</w:t>
      </w:r>
      <w:r w:rsidR="00D10220">
        <w:rPr>
          <w:rFonts w:ascii="Georgia" w:hAnsi="Georgia"/>
          <w:sz w:val="20"/>
          <w:szCs w:val="20"/>
        </w:rPr>
        <w:t>e</w:t>
      </w:r>
      <w:r>
        <w:rPr>
          <w:rFonts w:ascii="Georgia" w:hAnsi="Georgia"/>
          <w:sz w:val="20"/>
          <w:szCs w:val="20"/>
        </w:rPr>
        <w:t xml:space="preserve">st” below.  If applicable, list the names of proprietary entities producing health care goods or services, with the exemption of non-profit or government organizations and non-health care related companies with which you or your spouse/partner have, or have had, a </w:t>
      </w:r>
      <w:r>
        <w:rPr>
          <w:rFonts w:ascii="Georgia" w:hAnsi="Georgia"/>
          <w:b/>
          <w:sz w:val="20"/>
          <w:szCs w:val="20"/>
        </w:rPr>
        <w:t xml:space="preserve">relevant financial relationship </w:t>
      </w:r>
      <w:r>
        <w:rPr>
          <w:rFonts w:ascii="Georgia" w:hAnsi="Georgia"/>
          <w:sz w:val="20"/>
          <w:szCs w:val="20"/>
        </w:rPr>
        <w:t xml:space="preserve">within the past 12 months.  </w:t>
      </w:r>
      <w:r>
        <w:rPr>
          <w:rFonts w:ascii="Georgia" w:hAnsi="Georgia"/>
          <w:b/>
          <w:sz w:val="20"/>
          <w:szCs w:val="20"/>
        </w:rPr>
        <w:t xml:space="preserve">Second, </w:t>
      </w:r>
      <w:r>
        <w:rPr>
          <w:rFonts w:ascii="Georgia" w:hAnsi="Georgia"/>
          <w:sz w:val="20"/>
          <w:szCs w:val="20"/>
        </w:rPr>
        <w:t xml:space="preserve">describe how much you received.  </w:t>
      </w:r>
      <w:r>
        <w:rPr>
          <w:rFonts w:ascii="Georgia" w:hAnsi="Georgia"/>
          <w:b/>
          <w:sz w:val="20"/>
          <w:szCs w:val="20"/>
        </w:rPr>
        <w:t xml:space="preserve">Third, </w:t>
      </w:r>
      <w:r>
        <w:rPr>
          <w:rFonts w:ascii="Georgia" w:hAnsi="Georgia"/>
          <w:sz w:val="20"/>
          <w:szCs w:val="20"/>
        </w:rPr>
        <w:t>describe your role.</w:t>
      </w:r>
    </w:p>
    <w:p w:rsidR="00F65B4D" w:rsidRPr="00D10220" w:rsidRDefault="00D10220" w:rsidP="00D10220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     </w:t>
      </w:r>
      <w:r w:rsidRPr="00D10220">
        <w:rPr>
          <w:rFonts w:ascii="Georgia" w:hAnsi="Georgia"/>
          <w:b/>
          <w:sz w:val="20"/>
          <w:szCs w:val="20"/>
        </w:rPr>
        <w:t xml:space="preserve">Commercial Interest                          </w:t>
      </w:r>
      <w:r>
        <w:rPr>
          <w:rFonts w:ascii="Georgia" w:hAnsi="Georgia"/>
          <w:b/>
          <w:sz w:val="20"/>
          <w:szCs w:val="20"/>
        </w:rPr>
        <w:t xml:space="preserve">            </w:t>
      </w:r>
      <w:r w:rsidRPr="00D10220">
        <w:rPr>
          <w:rFonts w:ascii="Georgia" w:hAnsi="Georgia"/>
          <w:b/>
          <w:sz w:val="20"/>
          <w:szCs w:val="20"/>
        </w:rPr>
        <w:t xml:space="preserve">Nature of Relevant Financial Relationship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eorgia" w:hAnsi="Georgia"/>
          <w:b/>
          <w:sz w:val="20"/>
          <w:szCs w:val="20"/>
        </w:rPr>
        <w:t xml:space="preserve">                            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F65B4D" w:rsidTr="00D10220">
        <w:tc>
          <w:tcPr>
            <w:tcW w:w="3192" w:type="dxa"/>
          </w:tcPr>
          <w:p w:rsidR="00F65B4D" w:rsidRDefault="00F65B4D" w:rsidP="00F65B4D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92" w:type="dxa"/>
          </w:tcPr>
          <w:p w:rsidR="00F65B4D" w:rsidRPr="00D10220" w:rsidRDefault="00D10220" w:rsidP="00D1022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What was received</w:t>
            </w:r>
          </w:p>
        </w:tc>
        <w:tc>
          <w:tcPr>
            <w:tcW w:w="3192" w:type="dxa"/>
          </w:tcPr>
          <w:p w:rsidR="00F65B4D" w:rsidRPr="00D10220" w:rsidRDefault="00D10220" w:rsidP="00D10220">
            <w:pPr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For What Role?</w:t>
            </w:r>
          </w:p>
        </w:tc>
      </w:tr>
      <w:tr w:rsidR="00F65B4D" w:rsidTr="00D10220">
        <w:tc>
          <w:tcPr>
            <w:tcW w:w="3192" w:type="dxa"/>
          </w:tcPr>
          <w:p w:rsidR="00F65B4D" w:rsidRDefault="00D10220" w:rsidP="00F65B4D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Example:  Company “X”</w:t>
            </w:r>
          </w:p>
        </w:tc>
        <w:tc>
          <w:tcPr>
            <w:tcW w:w="3192" w:type="dxa"/>
          </w:tcPr>
          <w:p w:rsidR="00F65B4D" w:rsidRDefault="00D10220" w:rsidP="00D10220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Honorarium</w:t>
            </w:r>
          </w:p>
        </w:tc>
        <w:tc>
          <w:tcPr>
            <w:tcW w:w="3192" w:type="dxa"/>
          </w:tcPr>
          <w:p w:rsidR="00F65B4D" w:rsidRDefault="00D10220" w:rsidP="00D10220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Speaker</w:t>
            </w:r>
          </w:p>
        </w:tc>
      </w:tr>
      <w:tr w:rsidR="00F65B4D" w:rsidTr="00D10220">
        <w:tc>
          <w:tcPr>
            <w:tcW w:w="3192" w:type="dxa"/>
          </w:tcPr>
          <w:p w:rsidR="00D10220" w:rsidRDefault="00D10220" w:rsidP="00F65B4D">
            <w:pPr>
              <w:rPr>
                <w:rFonts w:ascii="Georgia" w:hAnsi="Georgia"/>
                <w:sz w:val="20"/>
                <w:szCs w:val="20"/>
              </w:rPr>
            </w:pPr>
          </w:p>
          <w:p w:rsidR="00DC6492" w:rsidRDefault="00DC6492" w:rsidP="00F65B4D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92" w:type="dxa"/>
          </w:tcPr>
          <w:p w:rsidR="00F65B4D" w:rsidRDefault="00F65B4D" w:rsidP="00F65B4D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92" w:type="dxa"/>
          </w:tcPr>
          <w:p w:rsidR="00F65B4D" w:rsidRDefault="00F65B4D" w:rsidP="00F65B4D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F65B4D" w:rsidTr="00D10220">
        <w:tc>
          <w:tcPr>
            <w:tcW w:w="3192" w:type="dxa"/>
          </w:tcPr>
          <w:p w:rsidR="00F65B4D" w:rsidRDefault="00F65B4D" w:rsidP="00F65B4D">
            <w:pPr>
              <w:rPr>
                <w:rFonts w:ascii="Georgia" w:hAnsi="Georgia"/>
                <w:sz w:val="20"/>
                <w:szCs w:val="20"/>
              </w:rPr>
            </w:pPr>
          </w:p>
          <w:p w:rsidR="00D10220" w:rsidRDefault="00D10220" w:rsidP="00F65B4D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92" w:type="dxa"/>
          </w:tcPr>
          <w:p w:rsidR="00F65B4D" w:rsidRDefault="00F65B4D" w:rsidP="00F65B4D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92" w:type="dxa"/>
          </w:tcPr>
          <w:p w:rsidR="00F65B4D" w:rsidRDefault="00F65B4D" w:rsidP="00F65B4D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F65B4D" w:rsidTr="00D10220">
        <w:tc>
          <w:tcPr>
            <w:tcW w:w="3192" w:type="dxa"/>
          </w:tcPr>
          <w:p w:rsidR="00F65B4D" w:rsidRDefault="00F65B4D" w:rsidP="00F65B4D">
            <w:pPr>
              <w:rPr>
                <w:rFonts w:ascii="Georgia" w:hAnsi="Georgia"/>
                <w:sz w:val="20"/>
                <w:szCs w:val="20"/>
              </w:rPr>
            </w:pPr>
          </w:p>
          <w:p w:rsidR="00D10220" w:rsidRDefault="00D10220" w:rsidP="00F65B4D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92" w:type="dxa"/>
          </w:tcPr>
          <w:p w:rsidR="00F65B4D" w:rsidRDefault="00F65B4D" w:rsidP="00F65B4D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92" w:type="dxa"/>
          </w:tcPr>
          <w:p w:rsidR="00F65B4D" w:rsidRDefault="00F65B4D" w:rsidP="00F65B4D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D10220" w:rsidTr="00D10220">
        <w:tc>
          <w:tcPr>
            <w:tcW w:w="3192" w:type="dxa"/>
          </w:tcPr>
          <w:p w:rsidR="00D10220" w:rsidRDefault="00D10220" w:rsidP="00F65B4D">
            <w:pPr>
              <w:rPr>
                <w:rFonts w:ascii="Georgia" w:hAnsi="Georgia"/>
                <w:sz w:val="20"/>
                <w:szCs w:val="20"/>
              </w:rPr>
            </w:pPr>
          </w:p>
          <w:p w:rsidR="00D10220" w:rsidRDefault="00D10220" w:rsidP="00F65B4D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92" w:type="dxa"/>
          </w:tcPr>
          <w:p w:rsidR="00D10220" w:rsidRDefault="00D10220" w:rsidP="00F65B4D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192" w:type="dxa"/>
          </w:tcPr>
          <w:p w:rsidR="00D10220" w:rsidRDefault="00D10220" w:rsidP="00F65B4D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D10220" w:rsidRDefault="00D10220" w:rsidP="00F65B4D">
      <w:pPr>
        <w:rPr>
          <w:rFonts w:ascii="Georgia" w:hAnsi="Georgia"/>
          <w:b/>
          <w:sz w:val="20"/>
          <w:szCs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648"/>
      </w:tblGrid>
      <w:tr w:rsidR="00D10220" w:rsidRPr="00D10220" w:rsidTr="00D10220">
        <w:tc>
          <w:tcPr>
            <w:tcW w:w="648" w:type="dxa"/>
          </w:tcPr>
          <w:p w:rsidR="00D10220" w:rsidRDefault="00D10220" w:rsidP="00D10220">
            <w:pPr>
              <w:rPr>
                <w:rFonts w:ascii="Georgia" w:hAnsi="Georgia"/>
                <w:b/>
                <w:sz w:val="20"/>
                <w:szCs w:val="20"/>
              </w:rPr>
            </w:pPr>
          </w:p>
          <w:p w:rsidR="00D10220" w:rsidRDefault="00D10220" w:rsidP="00D10220">
            <w:pPr>
              <w:rPr>
                <w:rFonts w:ascii="Georgia" w:hAnsi="Georgia"/>
                <w:b/>
                <w:sz w:val="20"/>
                <w:szCs w:val="20"/>
              </w:rPr>
            </w:pPr>
          </w:p>
        </w:tc>
      </w:tr>
    </w:tbl>
    <w:p w:rsidR="00D10220" w:rsidRDefault="00D10220" w:rsidP="00F65B4D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I do not have any relevant financial relationship with any commercial interests.</w:t>
      </w:r>
    </w:p>
    <w:p w:rsidR="00D10220" w:rsidRDefault="00D10220" w:rsidP="00F65B4D">
      <w:pPr>
        <w:rPr>
          <w:rFonts w:ascii="Georgia" w:hAnsi="Georgia"/>
          <w:b/>
          <w:sz w:val="20"/>
          <w:szCs w:val="20"/>
        </w:rPr>
      </w:pPr>
    </w:p>
    <w:p w:rsidR="00D10220" w:rsidRDefault="00D10220" w:rsidP="00F65B4D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Signature _____________________________________ </w:t>
      </w:r>
      <w:r>
        <w:rPr>
          <w:rFonts w:ascii="Georgia" w:hAnsi="Georgia"/>
          <w:b/>
          <w:sz w:val="20"/>
          <w:szCs w:val="20"/>
        </w:rPr>
        <w:tab/>
        <w:t>Date_________________</w:t>
      </w:r>
    </w:p>
    <w:p w:rsidR="00D10220" w:rsidRDefault="00D10220" w:rsidP="00F65B4D">
      <w:pPr>
        <w:rPr>
          <w:rFonts w:ascii="Georgia" w:hAnsi="Georgia"/>
          <w:b/>
          <w:sz w:val="16"/>
          <w:szCs w:val="16"/>
        </w:rPr>
      </w:pPr>
    </w:p>
    <w:p w:rsidR="00D10220" w:rsidRDefault="00D10220" w:rsidP="00F65B4D">
      <w:pPr>
        <w:rPr>
          <w:rFonts w:ascii="Georgia" w:hAnsi="Georgia"/>
          <w:sz w:val="16"/>
          <w:szCs w:val="16"/>
        </w:rPr>
      </w:pPr>
      <w:r>
        <w:rPr>
          <w:rFonts w:ascii="Georgia" w:hAnsi="Georgia"/>
          <w:b/>
          <w:sz w:val="16"/>
          <w:szCs w:val="16"/>
        </w:rPr>
        <w:t xml:space="preserve">What was received:  </w:t>
      </w:r>
      <w:r>
        <w:rPr>
          <w:rFonts w:ascii="Georgia" w:hAnsi="Georgia"/>
          <w:sz w:val="16"/>
          <w:szCs w:val="16"/>
        </w:rPr>
        <w:t>Salary, royalty, intellectual property rights, consulting fee, honoraria, ownership interest (e.g., stocks, stock options or other ownership interest, excluding diversified mutual funds), or other financial benefit.</w:t>
      </w:r>
    </w:p>
    <w:p w:rsidR="00DC6492" w:rsidRDefault="00D10220" w:rsidP="00F65B4D">
      <w:pPr>
        <w:pBdr>
          <w:bottom w:val="single" w:sz="12" w:space="1" w:color="auto"/>
        </w:pBdr>
        <w:rPr>
          <w:rFonts w:ascii="Georgia" w:hAnsi="Georgia"/>
          <w:sz w:val="16"/>
          <w:szCs w:val="16"/>
        </w:rPr>
      </w:pPr>
      <w:r>
        <w:rPr>
          <w:rFonts w:ascii="Georgia" w:hAnsi="Georgia"/>
          <w:b/>
          <w:sz w:val="16"/>
          <w:szCs w:val="16"/>
        </w:rPr>
        <w:t xml:space="preserve">Role(s):  </w:t>
      </w:r>
      <w:r>
        <w:rPr>
          <w:rFonts w:ascii="Georgia" w:hAnsi="Georgia"/>
          <w:sz w:val="16"/>
          <w:szCs w:val="16"/>
        </w:rPr>
        <w:t>Employment, management position, independent contractor (including contracted research), consulting, speaking and teaching, membership on advisory committees or review panels, board membership, and ‘other activities (please specify).</w:t>
      </w:r>
    </w:p>
    <w:p w:rsidR="00DC6492" w:rsidRDefault="00DC6492" w:rsidP="00F65B4D">
      <w:pPr>
        <w:rPr>
          <w:rFonts w:ascii="Georgia" w:hAnsi="Georgia"/>
          <w:sz w:val="16"/>
          <w:szCs w:val="16"/>
        </w:rPr>
      </w:pPr>
      <w:r>
        <w:rPr>
          <w:rFonts w:ascii="Georgia" w:hAnsi="Georgia"/>
          <w:b/>
          <w:sz w:val="16"/>
          <w:szCs w:val="16"/>
        </w:rPr>
        <w:t xml:space="preserve">Commercial Interest:  </w:t>
      </w:r>
      <w:r>
        <w:rPr>
          <w:rFonts w:ascii="Georgia" w:hAnsi="Georgia"/>
          <w:sz w:val="16"/>
          <w:szCs w:val="16"/>
        </w:rPr>
        <w:t>The ACCME defines a “commercial interest” as any proprietary entity producing health care goods or services, with the exemption of non-profit or government organizations and non-health care related companies.</w:t>
      </w:r>
    </w:p>
    <w:p w:rsidR="00DC6492" w:rsidRDefault="00DC6492" w:rsidP="00F65B4D">
      <w:pPr>
        <w:rPr>
          <w:rFonts w:ascii="Georgia" w:hAnsi="Georgia"/>
          <w:sz w:val="16"/>
          <w:szCs w:val="16"/>
        </w:rPr>
      </w:pPr>
      <w:r>
        <w:rPr>
          <w:rFonts w:ascii="Georgia" w:hAnsi="Georgia"/>
          <w:b/>
          <w:sz w:val="16"/>
          <w:szCs w:val="16"/>
        </w:rPr>
        <w:t xml:space="preserve">Relevant Financial Relationships:  </w:t>
      </w:r>
      <w:r>
        <w:rPr>
          <w:rFonts w:ascii="Georgia" w:hAnsi="Georgia"/>
          <w:sz w:val="16"/>
          <w:szCs w:val="16"/>
        </w:rPr>
        <w:t>The ACCME defines “relevant financial relationships” as financial relationships in any amount occurring within the past 12 months that create a conflict of interest.</w:t>
      </w:r>
    </w:p>
    <w:p w:rsidR="00D10220" w:rsidRPr="00D10220" w:rsidRDefault="00DC6492" w:rsidP="00F65B4D">
      <w:pPr>
        <w:rPr>
          <w:rFonts w:ascii="Georgia" w:hAnsi="Georgia"/>
          <w:sz w:val="16"/>
          <w:szCs w:val="16"/>
        </w:rPr>
      </w:pPr>
      <w:r>
        <w:rPr>
          <w:rFonts w:ascii="Georgia" w:hAnsi="Georgia"/>
          <w:b/>
          <w:sz w:val="16"/>
          <w:szCs w:val="16"/>
        </w:rPr>
        <w:t xml:space="preserve">Conflict of Interest:  </w:t>
      </w:r>
      <w:r>
        <w:rPr>
          <w:rFonts w:ascii="Georgia" w:hAnsi="Georgia"/>
          <w:sz w:val="16"/>
          <w:szCs w:val="16"/>
        </w:rPr>
        <w:t xml:space="preserve">A conflict of interest exists if all three of the following circumstances apply:  1) an individual has an opportunity to affect CME content as planner or </w:t>
      </w:r>
      <w:proofErr w:type="gramStart"/>
      <w:r>
        <w:rPr>
          <w:rFonts w:ascii="Georgia" w:hAnsi="Georgia"/>
          <w:sz w:val="16"/>
          <w:szCs w:val="16"/>
        </w:rPr>
        <w:t>presenter  2</w:t>
      </w:r>
      <w:proofErr w:type="gramEnd"/>
      <w:r>
        <w:rPr>
          <w:rFonts w:ascii="Georgia" w:hAnsi="Georgia"/>
          <w:sz w:val="16"/>
          <w:szCs w:val="16"/>
        </w:rPr>
        <w:t>) CME content makes reference to products or services of a commercial interest, 3) individual has a financial relationship with the commercial interest.</w:t>
      </w:r>
      <w:r w:rsidR="00D10220">
        <w:rPr>
          <w:rFonts w:ascii="Georgia" w:hAnsi="Georgia"/>
          <w:b/>
          <w:sz w:val="20"/>
          <w:szCs w:val="20"/>
        </w:rPr>
        <w:br w:type="textWrapping" w:clear="all"/>
      </w:r>
    </w:p>
    <w:sectPr w:rsidR="00D10220" w:rsidRPr="00D10220" w:rsidSect="00DC6492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5B4D"/>
    <w:rsid w:val="00001D49"/>
    <w:rsid w:val="004F491F"/>
    <w:rsid w:val="005B2C1E"/>
    <w:rsid w:val="00A04B6F"/>
    <w:rsid w:val="00D10220"/>
    <w:rsid w:val="00DC6492"/>
    <w:rsid w:val="00E75B66"/>
    <w:rsid w:val="00E92F11"/>
    <w:rsid w:val="00F62559"/>
    <w:rsid w:val="00F65B4D"/>
    <w:rsid w:val="00F75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B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2009-06-29T20:33:00Z</cp:lastPrinted>
  <dcterms:created xsi:type="dcterms:W3CDTF">2011-10-07T14:41:00Z</dcterms:created>
  <dcterms:modified xsi:type="dcterms:W3CDTF">2011-10-07T14:41:00Z</dcterms:modified>
</cp:coreProperties>
</file>